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B3" w:rsidRDefault="007013A1" w:rsidP="005B36B3">
      <w:pPr>
        <w:pStyle w:val="Titre1"/>
      </w:pPr>
      <w:r>
        <w:t>Notion de fonction</w:t>
      </w:r>
      <w:r w:rsidR="0000558C">
        <w:t xml:space="preserve"> conditionn</w:t>
      </w:r>
      <w:r w:rsidR="00CA61B6">
        <w:t>elle</w:t>
      </w:r>
    </w:p>
    <w:p w:rsidR="006E105A" w:rsidRDefault="007075DF" w:rsidP="0078300A">
      <w:r>
        <w:t xml:space="preserve">Les fonctions conditionnelles permettent le calcul d'une somme, d'une moyenne et d'un nombre </w:t>
      </w:r>
      <w:r w:rsidR="000623E2">
        <w:t>si une condition est remplie</w:t>
      </w:r>
      <w:r>
        <w:t>. Les fonctions conditionnelles étendues permettent la définition de plusieurs conditions. Elles sont suffixées par .ENS.</w:t>
      </w:r>
    </w:p>
    <w:p w:rsidR="00505ED7" w:rsidRDefault="004F4C20" w:rsidP="00226573">
      <w:pPr>
        <w:pStyle w:val="Titre1"/>
      </w:pPr>
      <w:r>
        <w:t>La fonction SOMME</w:t>
      </w:r>
      <w:r w:rsidR="0000558C">
        <w:t>.SI</w:t>
      </w:r>
      <w:r w:rsidR="007075DF">
        <w:t>.ENS</w:t>
      </w:r>
    </w:p>
    <w:p w:rsidR="0000558C" w:rsidRPr="004D6085" w:rsidRDefault="0000558C" w:rsidP="0000558C">
      <w:pPr>
        <w:rPr>
          <w:spacing w:val="20"/>
          <w:sz w:val="32"/>
        </w:rPr>
      </w:pPr>
      <w:proofErr w:type="gramStart"/>
      <w:r w:rsidRPr="004D6085">
        <w:rPr>
          <w:b/>
          <w:spacing w:val="20"/>
          <w:sz w:val="32"/>
        </w:rPr>
        <w:t>SOMME.SI</w:t>
      </w:r>
      <w:r w:rsidR="007075DF">
        <w:rPr>
          <w:b/>
          <w:spacing w:val="20"/>
          <w:sz w:val="32"/>
        </w:rPr>
        <w:t>.ENS</w:t>
      </w:r>
      <w:r w:rsidRPr="004D6085">
        <w:rPr>
          <w:b/>
          <w:spacing w:val="20"/>
          <w:sz w:val="32"/>
        </w:rPr>
        <w:t>(</w:t>
      </w:r>
      <w:proofErr w:type="spellStart"/>
      <w:proofErr w:type="gramEnd"/>
      <w:r w:rsidR="007075DF" w:rsidRPr="004D6085">
        <w:rPr>
          <w:b/>
          <w:spacing w:val="20"/>
          <w:sz w:val="32"/>
        </w:rPr>
        <w:t>plage_somme</w:t>
      </w:r>
      <w:proofErr w:type="spellEnd"/>
      <w:r w:rsidR="000623E2">
        <w:rPr>
          <w:b/>
          <w:spacing w:val="20"/>
          <w:sz w:val="32"/>
        </w:rPr>
        <w:t>;</w:t>
      </w:r>
      <w:r w:rsidR="007075DF" w:rsidRPr="004D6085">
        <w:rPr>
          <w:b/>
          <w:spacing w:val="20"/>
          <w:sz w:val="32"/>
        </w:rPr>
        <w:t xml:space="preserve"> </w:t>
      </w:r>
      <w:r w:rsidRPr="004D6085">
        <w:rPr>
          <w:b/>
          <w:spacing w:val="20"/>
          <w:sz w:val="32"/>
        </w:rPr>
        <w:t>plage</w:t>
      </w:r>
      <w:r w:rsidR="007075DF">
        <w:rPr>
          <w:b/>
          <w:spacing w:val="20"/>
          <w:sz w:val="32"/>
        </w:rPr>
        <w:t>1</w:t>
      </w:r>
      <w:r w:rsidRPr="004D6085">
        <w:rPr>
          <w:b/>
          <w:spacing w:val="20"/>
          <w:sz w:val="32"/>
        </w:rPr>
        <w:t>;critère</w:t>
      </w:r>
      <w:r w:rsidR="007075DF">
        <w:rPr>
          <w:b/>
          <w:spacing w:val="20"/>
          <w:sz w:val="32"/>
        </w:rPr>
        <w:t>1</w:t>
      </w:r>
      <w:r w:rsidRPr="004D6085">
        <w:rPr>
          <w:b/>
          <w:spacing w:val="20"/>
          <w:sz w:val="32"/>
        </w:rPr>
        <w:t>;</w:t>
      </w:r>
      <w:r w:rsidR="007075DF" w:rsidRPr="007075DF">
        <w:rPr>
          <w:b/>
          <w:spacing w:val="20"/>
          <w:sz w:val="32"/>
        </w:rPr>
        <w:t xml:space="preserve"> </w:t>
      </w:r>
      <w:r w:rsidR="007075DF" w:rsidRPr="004D6085">
        <w:rPr>
          <w:b/>
          <w:spacing w:val="20"/>
          <w:sz w:val="32"/>
        </w:rPr>
        <w:t>plage</w:t>
      </w:r>
      <w:r w:rsidR="007075DF">
        <w:rPr>
          <w:b/>
          <w:spacing w:val="20"/>
          <w:sz w:val="32"/>
        </w:rPr>
        <w:t>2</w:t>
      </w:r>
      <w:r w:rsidR="007075DF" w:rsidRPr="004D6085">
        <w:rPr>
          <w:b/>
          <w:spacing w:val="20"/>
          <w:sz w:val="32"/>
        </w:rPr>
        <w:t>;critère</w:t>
      </w:r>
      <w:r w:rsidR="007075DF">
        <w:rPr>
          <w:b/>
          <w:spacing w:val="20"/>
          <w:sz w:val="32"/>
        </w:rPr>
        <w:t>2; etc.</w:t>
      </w:r>
      <w:r w:rsidRPr="004D6085">
        <w:rPr>
          <w:b/>
          <w:spacing w:val="20"/>
          <w:sz w:val="32"/>
        </w:rPr>
        <w:t>)</w:t>
      </w:r>
      <w:r w:rsidR="004D6085">
        <w:rPr>
          <w:spacing w:val="20"/>
          <w:sz w:val="32"/>
        </w:rPr>
        <w:t>, renvoie un nombre</w:t>
      </w:r>
    </w:p>
    <w:p w:rsidR="0000558C" w:rsidRDefault="0000558C" w:rsidP="0000558C">
      <w:proofErr w:type="gramStart"/>
      <w:r>
        <w:t>où</w:t>
      </w:r>
      <w:proofErr w:type="gramEnd"/>
      <w:r>
        <w:t xml:space="preserve"> </w:t>
      </w:r>
    </w:p>
    <w:p w:rsidR="007075DF" w:rsidRPr="0000558C" w:rsidRDefault="007075DF" w:rsidP="007075DF">
      <w:pPr>
        <w:pStyle w:val="Paragraphedeliste"/>
        <w:numPr>
          <w:ilvl w:val="0"/>
          <w:numId w:val="6"/>
        </w:numPr>
      </w:pPr>
      <w:proofErr w:type="spellStart"/>
      <w:r w:rsidRPr="000A4274">
        <w:rPr>
          <w:i/>
        </w:rPr>
        <w:t>plage_somme</w:t>
      </w:r>
      <w:proofErr w:type="spellEnd"/>
      <w:r>
        <w:t xml:space="preserve"> est la plage qui va contenir les valeurs à additionner ; </w:t>
      </w:r>
      <w:proofErr w:type="spellStart"/>
      <w:r w:rsidRPr="000A4274">
        <w:rPr>
          <w:i/>
        </w:rPr>
        <w:t>plage_somme</w:t>
      </w:r>
      <w:proofErr w:type="spellEnd"/>
      <w:r>
        <w:t xml:space="preserve"> doit avoir la même dimension que </w:t>
      </w:r>
      <w:r w:rsidRPr="000A4274">
        <w:rPr>
          <w:i/>
        </w:rPr>
        <w:t>plage</w:t>
      </w:r>
      <w:r w:rsidR="003E6621">
        <w:rPr>
          <w:i/>
        </w:rPr>
        <w:t>1, plage2, etc.</w:t>
      </w:r>
      <w:r>
        <w:t>)</w:t>
      </w:r>
    </w:p>
    <w:p w:rsidR="007075DF" w:rsidRDefault="007075DF" w:rsidP="007075DF">
      <w:pPr>
        <w:pStyle w:val="Paragraphedeliste"/>
        <w:numPr>
          <w:ilvl w:val="0"/>
          <w:numId w:val="6"/>
        </w:numPr>
      </w:pPr>
      <w:r w:rsidRPr="000A4274">
        <w:rPr>
          <w:i/>
        </w:rPr>
        <w:t>plage</w:t>
      </w:r>
      <w:r>
        <w:rPr>
          <w:i/>
        </w:rPr>
        <w:t>1</w:t>
      </w:r>
      <w:r>
        <w:t xml:space="preserve"> est une plage de valeurs à tester pour le </w:t>
      </w:r>
      <w:r w:rsidRPr="007075DF">
        <w:rPr>
          <w:i/>
        </w:rPr>
        <w:t>critère1</w:t>
      </w:r>
    </w:p>
    <w:p w:rsidR="007075DF" w:rsidRDefault="007075DF" w:rsidP="007075DF">
      <w:pPr>
        <w:pStyle w:val="Paragraphedeliste"/>
        <w:numPr>
          <w:ilvl w:val="0"/>
          <w:numId w:val="6"/>
        </w:numPr>
      </w:pPr>
      <w:r w:rsidRPr="000A4274">
        <w:rPr>
          <w:i/>
        </w:rPr>
        <w:t>critère</w:t>
      </w:r>
      <w:r>
        <w:rPr>
          <w:i/>
        </w:rPr>
        <w:t>1</w:t>
      </w:r>
      <w:r>
        <w:t xml:space="preserve"> est le critère de sélection des lignes de </w:t>
      </w:r>
      <w:r w:rsidRPr="000A4274">
        <w:rPr>
          <w:i/>
        </w:rPr>
        <w:t>plage</w:t>
      </w:r>
      <w:r>
        <w:rPr>
          <w:i/>
        </w:rPr>
        <w:t>1</w:t>
      </w:r>
      <w:r>
        <w:t xml:space="preserve"> (ou des colonnes si les plages sont horizontales)</w:t>
      </w:r>
    </w:p>
    <w:p w:rsidR="007075DF" w:rsidRDefault="007075DF" w:rsidP="007075DF">
      <w:pPr>
        <w:pStyle w:val="Paragraphedeliste"/>
        <w:numPr>
          <w:ilvl w:val="0"/>
          <w:numId w:val="6"/>
        </w:numPr>
      </w:pPr>
      <w:r w:rsidRPr="000A4274">
        <w:rPr>
          <w:i/>
        </w:rPr>
        <w:t>plage</w:t>
      </w:r>
      <w:r>
        <w:rPr>
          <w:i/>
        </w:rPr>
        <w:t>2</w:t>
      </w:r>
      <w:r>
        <w:t xml:space="preserve"> est une plage de valeurs à tester pour le </w:t>
      </w:r>
      <w:r>
        <w:rPr>
          <w:i/>
        </w:rPr>
        <w:t>critère2</w:t>
      </w:r>
    </w:p>
    <w:p w:rsidR="007075DF" w:rsidRDefault="007075DF" w:rsidP="007075DF">
      <w:pPr>
        <w:pStyle w:val="Paragraphedeliste"/>
        <w:numPr>
          <w:ilvl w:val="0"/>
          <w:numId w:val="6"/>
        </w:numPr>
      </w:pPr>
      <w:r w:rsidRPr="000A4274">
        <w:rPr>
          <w:i/>
        </w:rPr>
        <w:t>critère</w:t>
      </w:r>
      <w:r>
        <w:rPr>
          <w:i/>
        </w:rPr>
        <w:t>2</w:t>
      </w:r>
      <w:r w:rsidR="000623E2">
        <w:rPr>
          <w:i/>
        </w:rPr>
        <w:t xml:space="preserve"> </w:t>
      </w:r>
      <w:r>
        <w:t xml:space="preserve">est le critère de sélection des lignes de </w:t>
      </w:r>
      <w:r w:rsidRPr="000A4274">
        <w:rPr>
          <w:i/>
        </w:rPr>
        <w:t>plage</w:t>
      </w:r>
      <w:r>
        <w:rPr>
          <w:i/>
        </w:rPr>
        <w:t>2</w:t>
      </w:r>
      <w:r>
        <w:t xml:space="preserve"> (ou des colonnes si les plages sont horizontales)</w:t>
      </w:r>
    </w:p>
    <w:p w:rsidR="00505ED7" w:rsidRDefault="00226573" w:rsidP="004F4C20">
      <w:pPr>
        <w:jc w:val="center"/>
      </w:pPr>
      <w:r>
        <w:t xml:space="preserve">Exemple : </w:t>
      </w:r>
      <w:r w:rsidR="003E6621">
        <w:t>en C6, somme des quantités si la famille est "BH" (B6</w:t>
      </w:r>
      <w:proofErr w:type="gramStart"/>
      <w:r w:rsidR="003E6621">
        <w:t>)et</w:t>
      </w:r>
      <w:proofErr w:type="gramEnd"/>
      <w:r w:rsidR="003E6621">
        <w:t xml:space="preserve"> le prix supérieur à 2 euros (B7). </w:t>
      </w:r>
      <w:r w:rsidR="004F4C20">
        <w:t>:</w:t>
      </w:r>
    </w:p>
    <w:p w:rsidR="003E6621" w:rsidRDefault="003E6621" w:rsidP="003E6621">
      <w:pPr>
        <w:jc w:val="left"/>
      </w:pPr>
      <w:r>
        <w:rPr>
          <w:noProof/>
          <w:lang w:eastAsia="fr-FR"/>
        </w:rPr>
        <w:drawing>
          <wp:inline distT="0" distB="0" distL="0" distR="0">
            <wp:extent cx="5802630" cy="1863725"/>
            <wp:effectExtent l="0" t="0" r="762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3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D28" w:rsidRDefault="00A94CFE" w:rsidP="003E6621">
      <w:pPr>
        <w:jc w:val="right"/>
      </w:pPr>
      <w:r>
        <w:sym w:font="Wingdings" w:char="F0E0"/>
      </w:r>
      <w:r w:rsidR="003E6621">
        <w:rPr>
          <w:noProof/>
          <w:lang w:eastAsia="fr-FR"/>
        </w:rPr>
        <w:drawing>
          <wp:inline distT="0" distB="0" distL="0" distR="0">
            <wp:extent cx="5753735" cy="1744345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0BA" w:rsidRDefault="00B510BA" w:rsidP="00BD401D">
      <w:pPr>
        <w:pStyle w:val="Titre1"/>
      </w:pPr>
      <w:r>
        <w:br w:type="page"/>
      </w:r>
    </w:p>
    <w:p w:rsidR="00BD401D" w:rsidRDefault="00BD401D" w:rsidP="00BD401D">
      <w:pPr>
        <w:pStyle w:val="Titre1"/>
      </w:pPr>
      <w:r>
        <w:lastRenderedPageBreak/>
        <w:t>La fonction MOYENNE</w:t>
      </w:r>
      <w:r w:rsidR="003419BE">
        <w:t>.SI</w:t>
      </w:r>
      <w:r w:rsidR="003E6621">
        <w:t>.ENS</w:t>
      </w:r>
    </w:p>
    <w:p w:rsidR="003419BE" w:rsidRPr="004D6085" w:rsidRDefault="003419BE" w:rsidP="003419BE">
      <w:pPr>
        <w:rPr>
          <w:spacing w:val="20"/>
          <w:sz w:val="32"/>
        </w:rPr>
      </w:pPr>
      <w:r w:rsidRPr="004D6085">
        <w:rPr>
          <w:b/>
          <w:spacing w:val="20"/>
          <w:sz w:val="32"/>
        </w:rPr>
        <w:t>MOYENNE.SI</w:t>
      </w:r>
      <w:r w:rsidR="003E6621">
        <w:rPr>
          <w:b/>
          <w:spacing w:val="20"/>
          <w:sz w:val="32"/>
        </w:rPr>
        <w:t>.ENS</w:t>
      </w:r>
      <w:r w:rsidRPr="004D6085">
        <w:rPr>
          <w:b/>
          <w:spacing w:val="20"/>
          <w:sz w:val="32"/>
        </w:rPr>
        <w:t>(</w:t>
      </w:r>
      <w:r w:rsidR="003E6621">
        <w:rPr>
          <w:b/>
          <w:spacing w:val="20"/>
          <w:sz w:val="32"/>
        </w:rPr>
        <w:t>plageM</w:t>
      </w:r>
      <w:r w:rsidR="003E6621" w:rsidRPr="004D6085">
        <w:rPr>
          <w:b/>
          <w:spacing w:val="20"/>
          <w:sz w:val="32"/>
        </w:rPr>
        <w:t>oyenne</w:t>
      </w:r>
      <w:r w:rsidR="003E6621">
        <w:rPr>
          <w:b/>
          <w:spacing w:val="20"/>
          <w:sz w:val="32"/>
        </w:rPr>
        <w:t>;</w:t>
      </w:r>
      <w:r w:rsidRPr="004D6085">
        <w:rPr>
          <w:b/>
          <w:spacing w:val="20"/>
          <w:sz w:val="32"/>
        </w:rPr>
        <w:t>plage</w:t>
      </w:r>
      <w:r w:rsidR="003E6621">
        <w:rPr>
          <w:b/>
          <w:spacing w:val="20"/>
          <w:sz w:val="32"/>
        </w:rPr>
        <w:t>1</w:t>
      </w:r>
      <w:r w:rsidRPr="004D6085">
        <w:rPr>
          <w:b/>
          <w:spacing w:val="20"/>
          <w:sz w:val="32"/>
        </w:rPr>
        <w:t>;critère</w:t>
      </w:r>
      <w:r w:rsidR="003E6621">
        <w:rPr>
          <w:b/>
          <w:spacing w:val="20"/>
          <w:sz w:val="32"/>
        </w:rPr>
        <w:t>1;plage2;critère2;etc.</w:t>
      </w:r>
      <w:r w:rsidRPr="004D6085">
        <w:rPr>
          <w:b/>
          <w:spacing w:val="20"/>
          <w:sz w:val="32"/>
        </w:rPr>
        <w:t>)</w:t>
      </w:r>
      <w:r w:rsidR="004D6085">
        <w:rPr>
          <w:spacing w:val="20"/>
          <w:sz w:val="32"/>
        </w:rPr>
        <w:t>, renvoie un nombre</w:t>
      </w:r>
    </w:p>
    <w:p w:rsidR="00035EC8" w:rsidRDefault="00035EC8" w:rsidP="00035EC8">
      <w:proofErr w:type="gramStart"/>
      <w:r>
        <w:t>où</w:t>
      </w:r>
      <w:proofErr w:type="gramEnd"/>
      <w:r>
        <w:t xml:space="preserve"> </w:t>
      </w:r>
    </w:p>
    <w:p w:rsidR="003E6621" w:rsidRPr="0000558C" w:rsidRDefault="003E6621" w:rsidP="003E6621">
      <w:pPr>
        <w:pStyle w:val="Paragraphedeliste"/>
        <w:numPr>
          <w:ilvl w:val="0"/>
          <w:numId w:val="6"/>
        </w:numPr>
      </w:pPr>
      <w:proofErr w:type="spellStart"/>
      <w:r w:rsidRPr="000A4274">
        <w:rPr>
          <w:i/>
        </w:rPr>
        <w:t>plage_moyenne</w:t>
      </w:r>
      <w:proofErr w:type="spellEnd"/>
      <w:r>
        <w:t xml:space="preserve"> est la plage qui va contenir les valeurs pour le calcul de la moyenne</w:t>
      </w:r>
      <w:r w:rsidRPr="000A4274">
        <w:rPr>
          <w:i/>
        </w:rPr>
        <w:t xml:space="preserve"> </w:t>
      </w:r>
      <w:proofErr w:type="spellStart"/>
      <w:r w:rsidRPr="000A4274">
        <w:rPr>
          <w:i/>
        </w:rPr>
        <w:t>plage_</w:t>
      </w:r>
      <w:r>
        <w:rPr>
          <w:i/>
        </w:rPr>
        <w:t>moyenne</w:t>
      </w:r>
      <w:proofErr w:type="spellEnd"/>
      <w:r>
        <w:t xml:space="preserve"> doit avoir la même dimension que </w:t>
      </w:r>
      <w:r w:rsidRPr="000A4274">
        <w:rPr>
          <w:i/>
        </w:rPr>
        <w:t>plage</w:t>
      </w:r>
      <w:r>
        <w:t>)</w:t>
      </w:r>
    </w:p>
    <w:p w:rsidR="003E6621" w:rsidRDefault="003E6621" w:rsidP="003E6621">
      <w:pPr>
        <w:pStyle w:val="Paragraphedeliste"/>
        <w:numPr>
          <w:ilvl w:val="0"/>
          <w:numId w:val="6"/>
        </w:numPr>
      </w:pPr>
      <w:r w:rsidRPr="000A4274">
        <w:rPr>
          <w:i/>
        </w:rPr>
        <w:t>plage</w:t>
      </w:r>
      <w:r>
        <w:rPr>
          <w:i/>
        </w:rPr>
        <w:t>1</w:t>
      </w:r>
      <w:r>
        <w:t xml:space="preserve"> est une plage de valeurs à tester pour le </w:t>
      </w:r>
      <w:r w:rsidRPr="007075DF">
        <w:rPr>
          <w:i/>
        </w:rPr>
        <w:t>critère1</w:t>
      </w:r>
    </w:p>
    <w:p w:rsidR="003E6621" w:rsidRDefault="003E6621" w:rsidP="003E6621">
      <w:pPr>
        <w:pStyle w:val="Paragraphedeliste"/>
        <w:numPr>
          <w:ilvl w:val="0"/>
          <w:numId w:val="6"/>
        </w:numPr>
      </w:pPr>
      <w:r w:rsidRPr="000A4274">
        <w:rPr>
          <w:i/>
        </w:rPr>
        <w:t>critère</w:t>
      </w:r>
      <w:r>
        <w:rPr>
          <w:i/>
        </w:rPr>
        <w:t>1</w:t>
      </w:r>
      <w:r>
        <w:t xml:space="preserve"> est le critère de sélection des lignes de </w:t>
      </w:r>
      <w:r w:rsidRPr="000A4274">
        <w:rPr>
          <w:i/>
        </w:rPr>
        <w:t>plage</w:t>
      </w:r>
      <w:r>
        <w:rPr>
          <w:i/>
        </w:rPr>
        <w:t>1</w:t>
      </w:r>
      <w:r>
        <w:t xml:space="preserve"> (ou des colonnes si les plages sont horizontales)</w:t>
      </w:r>
    </w:p>
    <w:p w:rsidR="003E6621" w:rsidRDefault="003E6621" w:rsidP="003E6621">
      <w:pPr>
        <w:pStyle w:val="Paragraphedeliste"/>
        <w:numPr>
          <w:ilvl w:val="0"/>
          <w:numId w:val="6"/>
        </w:numPr>
      </w:pPr>
      <w:r w:rsidRPr="000A4274">
        <w:rPr>
          <w:i/>
        </w:rPr>
        <w:t>plage</w:t>
      </w:r>
      <w:r>
        <w:rPr>
          <w:i/>
        </w:rPr>
        <w:t>2</w:t>
      </w:r>
      <w:r>
        <w:t xml:space="preserve"> est une plage de valeurs à tester pour le </w:t>
      </w:r>
      <w:r>
        <w:rPr>
          <w:i/>
        </w:rPr>
        <w:t>critère2</w:t>
      </w:r>
    </w:p>
    <w:p w:rsidR="003E6621" w:rsidRDefault="003E6621" w:rsidP="003E6621">
      <w:pPr>
        <w:pStyle w:val="Paragraphedeliste"/>
        <w:numPr>
          <w:ilvl w:val="0"/>
          <w:numId w:val="6"/>
        </w:numPr>
      </w:pPr>
      <w:r w:rsidRPr="000A4274">
        <w:rPr>
          <w:i/>
        </w:rPr>
        <w:t>critère</w:t>
      </w:r>
      <w:r>
        <w:rPr>
          <w:i/>
        </w:rPr>
        <w:t>2</w:t>
      </w:r>
      <w:r w:rsidR="000623E2">
        <w:rPr>
          <w:i/>
        </w:rPr>
        <w:t xml:space="preserve"> </w:t>
      </w:r>
      <w:r>
        <w:t xml:space="preserve">est le critère de sélection des lignes de </w:t>
      </w:r>
      <w:r w:rsidRPr="000A4274">
        <w:rPr>
          <w:i/>
        </w:rPr>
        <w:t>plage</w:t>
      </w:r>
      <w:r>
        <w:rPr>
          <w:i/>
        </w:rPr>
        <w:t>2</w:t>
      </w:r>
      <w:r>
        <w:t xml:space="preserve"> (ou des colonnes si les plages sont horizontales)</w:t>
      </w:r>
    </w:p>
    <w:p w:rsidR="003E6621" w:rsidRDefault="003E6621" w:rsidP="003E6621">
      <w:pPr>
        <w:ind w:left="360"/>
        <w:jc w:val="center"/>
      </w:pPr>
      <w:r>
        <w:t xml:space="preserve">Exemple : en C6, </w:t>
      </w:r>
      <w:r w:rsidR="000623E2">
        <w:t>moyenne</w:t>
      </w:r>
      <w:r>
        <w:t xml:space="preserve"> des quantités si la famille est "</w:t>
      </w:r>
      <w:r w:rsidR="000F6A7C">
        <w:t>CR</w:t>
      </w:r>
      <w:r>
        <w:t>" (B6</w:t>
      </w:r>
      <w:proofErr w:type="gramStart"/>
      <w:r>
        <w:t>)et</w:t>
      </w:r>
      <w:proofErr w:type="gramEnd"/>
      <w:r>
        <w:t xml:space="preserve"> le prix supérieur à </w:t>
      </w:r>
      <w:r w:rsidR="000F6A7C">
        <w:t>1</w:t>
      </w:r>
      <w:r>
        <w:t xml:space="preserve"> euros (B7) :</w:t>
      </w:r>
    </w:p>
    <w:p w:rsidR="003E6621" w:rsidRDefault="003E6621" w:rsidP="003E6621">
      <w:pPr>
        <w:jc w:val="left"/>
      </w:pPr>
      <w:r>
        <w:rPr>
          <w:noProof/>
          <w:lang w:eastAsia="fr-FR"/>
        </w:rPr>
        <w:drawing>
          <wp:inline distT="0" distB="0" distL="0" distR="0">
            <wp:extent cx="4775982" cy="1413928"/>
            <wp:effectExtent l="0" t="0" r="571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140" cy="141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01D" w:rsidRDefault="003E6621" w:rsidP="00BD401D">
      <w:pPr>
        <w:jc w:val="right"/>
      </w:pPr>
      <w:r>
        <w:sym w:font="Wingdings" w:char="F0E0"/>
      </w:r>
      <w:r>
        <w:rPr>
          <w:noProof/>
          <w:lang w:eastAsia="fr-FR"/>
        </w:rPr>
        <w:drawing>
          <wp:inline distT="0" distB="0" distL="0" distR="0">
            <wp:extent cx="1863970" cy="912463"/>
            <wp:effectExtent l="0" t="0" r="3175" b="254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290" cy="91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01D" w:rsidRDefault="00BD401D" w:rsidP="00BD401D">
      <w:pPr>
        <w:pStyle w:val="Titre1"/>
      </w:pPr>
      <w:r>
        <w:t>L</w:t>
      </w:r>
      <w:r w:rsidR="003419BE">
        <w:t>a</w:t>
      </w:r>
      <w:r>
        <w:t xml:space="preserve"> fonction</w:t>
      </w:r>
      <w:r w:rsidR="003419BE">
        <w:t xml:space="preserve"> NB.SI</w:t>
      </w:r>
      <w:r w:rsidR="003E6621">
        <w:t>.ENS</w:t>
      </w:r>
    </w:p>
    <w:p w:rsidR="003419BE" w:rsidRPr="004D6085" w:rsidRDefault="003419BE" w:rsidP="003419BE">
      <w:pPr>
        <w:rPr>
          <w:spacing w:val="20"/>
          <w:sz w:val="32"/>
        </w:rPr>
      </w:pPr>
      <w:proofErr w:type="gramStart"/>
      <w:r w:rsidRPr="004D6085">
        <w:rPr>
          <w:b/>
          <w:spacing w:val="20"/>
          <w:sz w:val="32"/>
        </w:rPr>
        <w:t>NB.SI</w:t>
      </w:r>
      <w:r w:rsidR="003E6621">
        <w:rPr>
          <w:b/>
          <w:spacing w:val="20"/>
          <w:sz w:val="32"/>
        </w:rPr>
        <w:t>.ENS</w:t>
      </w:r>
      <w:r w:rsidRPr="004D6085">
        <w:rPr>
          <w:b/>
          <w:spacing w:val="20"/>
          <w:sz w:val="32"/>
        </w:rPr>
        <w:t>(</w:t>
      </w:r>
      <w:proofErr w:type="gramEnd"/>
      <w:r w:rsidRPr="004D6085">
        <w:rPr>
          <w:b/>
          <w:spacing w:val="20"/>
          <w:sz w:val="32"/>
        </w:rPr>
        <w:t>plage</w:t>
      </w:r>
      <w:r w:rsidR="000F6A7C">
        <w:rPr>
          <w:b/>
          <w:spacing w:val="20"/>
          <w:sz w:val="32"/>
        </w:rPr>
        <w:t>1</w:t>
      </w:r>
      <w:r w:rsidRPr="004D6085">
        <w:rPr>
          <w:b/>
          <w:spacing w:val="20"/>
          <w:sz w:val="32"/>
        </w:rPr>
        <w:t>;critère</w:t>
      </w:r>
      <w:r w:rsidR="000F6A7C">
        <w:rPr>
          <w:b/>
          <w:spacing w:val="20"/>
          <w:sz w:val="32"/>
        </w:rPr>
        <w:t>1;plage2;critere2;etc.</w:t>
      </w:r>
      <w:r w:rsidRPr="004D6085">
        <w:rPr>
          <w:b/>
          <w:spacing w:val="20"/>
          <w:sz w:val="32"/>
        </w:rPr>
        <w:t>)</w:t>
      </w:r>
      <w:r w:rsidR="004D6085">
        <w:rPr>
          <w:spacing w:val="20"/>
          <w:sz w:val="32"/>
        </w:rPr>
        <w:t>, renvoie un nombre</w:t>
      </w:r>
    </w:p>
    <w:p w:rsidR="00035EC8" w:rsidRDefault="00035EC8" w:rsidP="00035EC8">
      <w:proofErr w:type="gramStart"/>
      <w:r>
        <w:t>où</w:t>
      </w:r>
      <w:proofErr w:type="gramEnd"/>
      <w:r>
        <w:t xml:space="preserve"> </w:t>
      </w:r>
    </w:p>
    <w:p w:rsidR="000F6A7C" w:rsidRDefault="000F6A7C" w:rsidP="000F6A7C">
      <w:pPr>
        <w:pStyle w:val="Paragraphedeliste"/>
        <w:numPr>
          <w:ilvl w:val="0"/>
          <w:numId w:val="6"/>
        </w:numPr>
      </w:pPr>
      <w:r w:rsidRPr="000A4274">
        <w:rPr>
          <w:i/>
        </w:rPr>
        <w:t>plage</w:t>
      </w:r>
      <w:r>
        <w:rPr>
          <w:i/>
        </w:rPr>
        <w:t>1</w:t>
      </w:r>
      <w:r>
        <w:t xml:space="preserve"> est une plage de valeurs à tester pour le </w:t>
      </w:r>
      <w:r w:rsidRPr="007075DF">
        <w:rPr>
          <w:i/>
        </w:rPr>
        <w:t>critère1</w:t>
      </w:r>
    </w:p>
    <w:p w:rsidR="000F6A7C" w:rsidRDefault="000F6A7C" w:rsidP="000F6A7C">
      <w:pPr>
        <w:pStyle w:val="Paragraphedeliste"/>
        <w:numPr>
          <w:ilvl w:val="0"/>
          <w:numId w:val="6"/>
        </w:numPr>
      </w:pPr>
      <w:r w:rsidRPr="000A4274">
        <w:rPr>
          <w:i/>
        </w:rPr>
        <w:t>critère</w:t>
      </w:r>
      <w:r>
        <w:rPr>
          <w:i/>
        </w:rPr>
        <w:t>1</w:t>
      </w:r>
      <w:r>
        <w:t xml:space="preserve"> est le critère de sélection des lignes de </w:t>
      </w:r>
      <w:r w:rsidRPr="000A4274">
        <w:rPr>
          <w:i/>
        </w:rPr>
        <w:t>plage</w:t>
      </w:r>
      <w:r>
        <w:rPr>
          <w:i/>
        </w:rPr>
        <w:t>1</w:t>
      </w:r>
      <w:r>
        <w:t xml:space="preserve"> (ou des colonnes si les plages sont horizontales)</w:t>
      </w:r>
    </w:p>
    <w:p w:rsidR="000F6A7C" w:rsidRDefault="000F6A7C" w:rsidP="000F6A7C">
      <w:pPr>
        <w:pStyle w:val="Paragraphedeliste"/>
        <w:numPr>
          <w:ilvl w:val="0"/>
          <w:numId w:val="6"/>
        </w:numPr>
      </w:pPr>
      <w:r w:rsidRPr="000A4274">
        <w:rPr>
          <w:i/>
        </w:rPr>
        <w:t>plage</w:t>
      </w:r>
      <w:r>
        <w:rPr>
          <w:i/>
        </w:rPr>
        <w:t>2</w:t>
      </w:r>
      <w:r>
        <w:t xml:space="preserve"> est une plage de valeurs à tester pour le </w:t>
      </w:r>
      <w:r>
        <w:rPr>
          <w:i/>
        </w:rPr>
        <w:t>critère2</w:t>
      </w:r>
    </w:p>
    <w:p w:rsidR="000F6A7C" w:rsidRDefault="000F6A7C" w:rsidP="000F6A7C">
      <w:pPr>
        <w:pStyle w:val="Paragraphedeliste"/>
        <w:numPr>
          <w:ilvl w:val="0"/>
          <w:numId w:val="6"/>
        </w:numPr>
      </w:pPr>
      <w:r w:rsidRPr="000A4274">
        <w:rPr>
          <w:i/>
        </w:rPr>
        <w:t>critère</w:t>
      </w:r>
      <w:r>
        <w:rPr>
          <w:i/>
        </w:rPr>
        <w:t>2</w:t>
      </w:r>
      <w:r w:rsidR="000623E2">
        <w:rPr>
          <w:i/>
        </w:rPr>
        <w:t xml:space="preserve"> </w:t>
      </w:r>
      <w:r>
        <w:t xml:space="preserve">est le critère de sélection des lignes de </w:t>
      </w:r>
      <w:r w:rsidRPr="000A4274">
        <w:rPr>
          <w:i/>
        </w:rPr>
        <w:t>plage</w:t>
      </w:r>
      <w:r>
        <w:rPr>
          <w:i/>
        </w:rPr>
        <w:t>2</w:t>
      </w:r>
      <w:r>
        <w:t xml:space="preserve"> (ou des colonnes si les plages sont horizontales)</w:t>
      </w:r>
    </w:p>
    <w:p w:rsidR="00BD401D" w:rsidRDefault="000623E2" w:rsidP="000B24D1">
      <w:pPr>
        <w:pStyle w:val="Paragraphedeliste"/>
        <w:numPr>
          <w:ilvl w:val="0"/>
          <w:numId w:val="6"/>
        </w:numPr>
        <w:jc w:val="center"/>
      </w:pPr>
      <w:r>
        <w:t xml:space="preserve">Exemple : en C6, </w:t>
      </w:r>
      <w:r>
        <w:t xml:space="preserve">compter </w:t>
      </w:r>
      <w:r>
        <w:t>si la famille est "CR" (B6</w:t>
      </w:r>
      <w:proofErr w:type="gramStart"/>
      <w:r>
        <w:t>)et</w:t>
      </w:r>
      <w:proofErr w:type="gramEnd"/>
      <w:r>
        <w:t xml:space="preserve"> le prix supérieur à 1 euros (B7) :</w:t>
      </w:r>
    </w:p>
    <w:p w:rsidR="000623E2" w:rsidRDefault="000623E2" w:rsidP="000B24D1">
      <w:bookmarkStart w:id="0" w:name="_GoBack"/>
      <w:r>
        <w:rPr>
          <w:noProof/>
          <w:lang w:eastAsia="fr-FR"/>
        </w:rPr>
        <w:drawing>
          <wp:inline distT="0" distB="0" distL="0" distR="0">
            <wp:extent cx="3882683" cy="1314938"/>
            <wp:effectExtent l="0" t="0" r="381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103" cy="13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2481693" cy="851095"/>
            <wp:effectExtent l="0" t="0" r="0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442" cy="85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3E2" w:rsidSect="005B36B3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F1" w:rsidRDefault="00F70BF1" w:rsidP="0078300A">
      <w:pPr>
        <w:spacing w:after="0" w:line="240" w:lineRule="auto"/>
      </w:pPr>
      <w:r>
        <w:separator/>
      </w:r>
    </w:p>
  </w:endnote>
  <w:endnote w:type="continuationSeparator" w:id="0">
    <w:p w:rsidR="00F70BF1" w:rsidRDefault="00F70BF1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F1" w:rsidRDefault="00F70BF1" w:rsidP="0078300A">
      <w:pPr>
        <w:spacing w:after="0" w:line="240" w:lineRule="auto"/>
      </w:pPr>
      <w:r>
        <w:separator/>
      </w:r>
    </w:p>
  </w:footnote>
  <w:footnote w:type="continuationSeparator" w:id="0">
    <w:p w:rsidR="00F70BF1" w:rsidRDefault="00F70BF1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0A" w:rsidRPr="0078300A" w:rsidRDefault="0078300A" w:rsidP="002B0D28">
    <w:pPr>
      <w:pStyle w:val="En-tte"/>
      <w:rPr>
        <w:sz w:val="40"/>
        <w:szCs w:val="40"/>
      </w:rPr>
    </w:pPr>
    <w:r w:rsidRPr="0078300A">
      <w:rPr>
        <w:sz w:val="40"/>
        <w:szCs w:val="40"/>
      </w:rPr>
      <w:t xml:space="preserve">TABLEUR – FICHE </w:t>
    </w:r>
    <w:r w:rsidR="0000558C">
      <w:rPr>
        <w:sz w:val="40"/>
        <w:szCs w:val="40"/>
      </w:rPr>
      <w:t>5</w:t>
    </w:r>
    <w:r w:rsidR="007075DF">
      <w:rPr>
        <w:sz w:val="40"/>
        <w:szCs w:val="40"/>
      </w:rPr>
      <w:t xml:space="preserve"> (</w:t>
    </w:r>
    <w:proofErr w:type="spellStart"/>
    <w:r w:rsidR="007075DF">
      <w:rPr>
        <w:sz w:val="40"/>
        <w:szCs w:val="40"/>
      </w:rPr>
      <w:t>ens</w:t>
    </w:r>
    <w:proofErr w:type="spellEnd"/>
    <w:r w:rsidR="007075DF">
      <w:rPr>
        <w:sz w:val="40"/>
        <w:szCs w:val="40"/>
      </w:rPr>
      <w:t>)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7013A1">
      <w:rPr>
        <w:sz w:val="40"/>
        <w:szCs w:val="40"/>
      </w:rPr>
      <w:t xml:space="preserve">Fonctions </w:t>
    </w:r>
    <w:r w:rsidR="0000558C">
      <w:rPr>
        <w:sz w:val="40"/>
        <w:szCs w:val="40"/>
      </w:rPr>
      <w:t>conditionnelles</w:t>
    </w:r>
    <w:r w:rsidR="002B0D28">
      <w:rPr>
        <w:sz w:val="40"/>
        <w:szCs w:val="40"/>
      </w:rPr>
      <w:t xml:space="preserve"> </w:t>
    </w:r>
    <w:r w:rsidR="007075DF">
      <w:rPr>
        <w:sz w:val="40"/>
        <w:szCs w:val="40"/>
      </w:rPr>
      <w:t>étendues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B8A"/>
    <w:multiLevelType w:val="hybridMultilevel"/>
    <w:tmpl w:val="B024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B75D2"/>
    <w:multiLevelType w:val="hybridMultilevel"/>
    <w:tmpl w:val="76AC3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C317E"/>
    <w:multiLevelType w:val="hybridMultilevel"/>
    <w:tmpl w:val="C2F26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94905"/>
    <w:multiLevelType w:val="hybridMultilevel"/>
    <w:tmpl w:val="1922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935B1"/>
    <w:multiLevelType w:val="hybridMultilevel"/>
    <w:tmpl w:val="17902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03DCB"/>
    <w:multiLevelType w:val="hybridMultilevel"/>
    <w:tmpl w:val="BE4A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35EC8"/>
    <w:rsid w:val="00040387"/>
    <w:rsid w:val="000623E2"/>
    <w:rsid w:val="000A4274"/>
    <w:rsid w:val="000B24D1"/>
    <w:rsid w:val="000F6A7C"/>
    <w:rsid w:val="001B5030"/>
    <w:rsid w:val="00226573"/>
    <w:rsid w:val="00293A21"/>
    <w:rsid w:val="002B0D28"/>
    <w:rsid w:val="002E0AB7"/>
    <w:rsid w:val="003419BE"/>
    <w:rsid w:val="003548CF"/>
    <w:rsid w:val="003B696C"/>
    <w:rsid w:val="003E6621"/>
    <w:rsid w:val="0040365A"/>
    <w:rsid w:val="004D3FD0"/>
    <w:rsid w:val="004D6085"/>
    <w:rsid w:val="004F4C20"/>
    <w:rsid w:val="00505ED7"/>
    <w:rsid w:val="00512C50"/>
    <w:rsid w:val="00520556"/>
    <w:rsid w:val="00521EBD"/>
    <w:rsid w:val="005758AB"/>
    <w:rsid w:val="005B36B3"/>
    <w:rsid w:val="005C4F84"/>
    <w:rsid w:val="005F24C4"/>
    <w:rsid w:val="005F43D9"/>
    <w:rsid w:val="00604DE9"/>
    <w:rsid w:val="0067694B"/>
    <w:rsid w:val="00687F02"/>
    <w:rsid w:val="006C3367"/>
    <w:rsid w:val="006C6051"/>
    <w:rsid w:val="006E105A"/>
    <w:rsid w:val="007013A1"/>
    <w:rsid w:val="007075DF"/>
    <w:rsid w:val="0078300A"/>
    <w:rsid w:val="0079553F"/>
    <w:rsid w:val="008A2719"/>
    <w:rsid w:val="00923FB9"/>
    <w:rsid w:val="00970A61"/>
    <w:rsid w:val="00A65DD7"/>
    <w:rsid w:val="00A94CFE"/>
    <w:rsid w:val="00AE580A"/>
    <w:rsid w:val="00B510BA"/>
    <w:rsid w:val="00BC299D"/>
    <w:rsid w:val="00BD401D"/>
    <w:rsid w:val="00C92BC2"/>
    <w:rsid w:val="00C94613"/>
    <w:rsid w:val="00CA61B6"/>
    <w:rsid w:val="00CF6DB7"/>
    <w:rsid w:val="00E315A2"/>
    <w:rsid w:val="00F07D4F"/>
    <w:rsid w:val="00F7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923FB9"/>
    <w:pPr>
      <w:keepNext/>
      <w:keepLines/>
      <w:pBdr>
        <w:bottom w:val="single" w:sz="4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23F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923FB9"/>
    <w:pPr>
      <w:keepNext/>
      <w:keepLines/>
      <w:pBdr>
        <w:bottom w:val="single" w:sz="4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23F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99DE-D217-47BC-B9F8-EB8D5F04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2</cp:revision>
  <cp:lastPrinted>2016-10-06T06:46:00Z</cp:lastPrinted>
  <dcterms:created xsi:type="dcterms:W3CDTF">2016-10-06T06:46:00Z</dcterms:created>
  <dcterms:modified xsi:type="dcterms:W3CDTF">2016-10-06T06:46:00Z</dcterms:modified>
</cp:coreProperties>
</file>